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A0" w:rsidRDefault="00B24770" w:rsidP="00A21C3C">
      <w:pPr>
        <w:pStyle w:val="Style3"/>
        <w:widowControl/>
        <w:spacing w:before="48"/>
        <w:ind w:left="3658" w:right="3614"/>
        <w:rPr>
          <w:rStyle w:val="FontStyle14"/>
          <w:spacing w:val="40"/>
        </w:rPr>
      </w:pPr>
      <w:r>
        <w:rPr>
          <w:rStyle w:val="FontStyle14"/>
          <w:spacing w:val="70"/>
        </w:rPr>
        <w:t xml:space="preserve">ЗАПОВЕД </w:t>
      </w:r>
      <w:r>
        <w:rPr>
          <w:rStyle w:val="FontStyle14"/>
          <w:spacing w:val="40"/>
        </w:rPr>
        <w:t>№</w:t>
      </w:r>
    </w:p>
    <w:p w:rsidR="002640A0" w:rsidRDefault="002640A0" w:rsidP="00A21C3C">
      <w:pPr>
        <w:pStyle w:val="Style4"/>
        <w:widowControl/>
        <w:spacing w:line="240" w:lineRule="exact"/>
        <w:rPr>
          <w:sz w:val="20"/>
          <w:szCs w:val="20"/>
        </w:rPr>
      </w:pPr>
    </w:p>
    <w:p w:rsidR="002640A0" w:rsidRDefault="008F24A7" w:rsidP="001B02C4">
      <w:pPr>
        <w:pStyle w:val="Style4"/>
        <w:widowControl/>
        <w:spacing w:before="178"/>
        <w:ind w:left="2160" w:firstLine="720"/>
        <w:rPr>
          <w:rStyle w:val="FontStyle16"/>
        </w:rPr>
      </w:pPr>
      <w:r>
        <w:rPr>
          <w:rStyle w:val="FontStyle16"/>
        </w:rPr>
        <w:t>Гр.Момчилград</w:t>
      </w:r>
      <w:r w:rsidR="00B24770">
        <w:rPr>
          <w:rStyle w:val="FontStyle16"/>
        </w:rPr>
        <w:t xml:space="preserve">, </w:t>
      </w:r>
      <w:r>
        <w:rPr>
          <w:rStyle w:val="FontStyle16"/>
        </w:rPr>
        <w:t>3</w:t>
      </w:r>
      <w:r w:rsidR="00B24770">
        <w:rPr>
          <w:rStyle w:val="FontStyle16"/>
        </w:rPr>
        <w:t>1.</w:t>
      </w:r>
      <w:r>
        <w:rPr>
          <w:rStyle w:val="FontStyle16"/>
        </w:rPr>
        <w:t>01</w:t>
      </w:r>
      <w:r w:rsidR="00B24770">
        <w:rPr>
          <w:rStyle w:val="FontStyle16"/>
        </w:rPr>
        <w:t>.20</w:t>
      </w:r>
      <w:r>
        <w:rPr>
          <w:rStyle w:val="FontStyle16"/>
        </w:rPr>
        <w:t>20</w:t>
      </w:r>
      <w:r w:rsidR="00B24770">
        <w:rPr>
          <w:rStyle w:val="FontStyle16"/>
        </w:rPr>
        <w:t xml:space="preserve"> година</w:t>
      </w:r>
    </w:p>
    <w:p w:rsidR="002640A0" w:rsidRDefault="002640A0" w:rsidP="00A21C3C">
      <w:pPr>
        <w:pStyle w:val="Style5"/>
        <w:widowControl/>
        <w:spacing w:line="240" w:lineRule="exact"/>
        <w:rPr>
          <w:sz w:val="20"/>
          <w:szCs w:val="20"/>
        </w:rPr>
      </w:pPr>
    </w:p>
    <w:p w:rsidR="002640A0" w:rsidRDefault="00B24770" w:rsidP="00A21C3C">
      <w:pPr>
        <w:pStyle w:val="Style5"/>
        <w:widowControl/>
        <w:spacing w:before="142" w:line="367" w:lineRule="exact"/>
        <w:rPr>
          <w:rStyle w:val="FontStyle16"/>
        </w:rPr>
      </w:pPr>
      <w:r>
        <w:rPr>
          <w:rStyle w:val="FontStyle16"/>
        </w:rPr>
        <w:t xml:space="preserve">На основание чл.80 ал.1 и ал.2 от Закона за съдебната власт, </w:t>
      </w:r>
      <w:r w:rsidR="008F24A7">
        <w:rPr>
          <w:rStyle w:val="FontStyle16"/>
        </w:rPr>
        <w:t xml:space="preserve">и </w:t>
      </w:r>
      <w:r w:rsidR="00B70107">
        <w:rPr>
          <w:rStyle w:val="FontStyle16"/>
        </w:rPr>
        <w:t>присъединяването на РС- Момчилград към</w:t>
      </w:r>
      <w:r w:rsidR="00B70107" w:rsidRPr="00B70107">
        <w:rPr>
          <w:rStyle w:val="FontStyle14"/>
        </w:rPr>
        <w:t xml:space="preserve"> </w:t>
      </w:r>
      <w:r w:rsidR="00B70107">
        <w:rPr>
          <w:rStyle w:val="FontStyle14"/>
        </w:rPr>
        <w:t xml:space="preserve">Единния портал за електронно правосъдие </w:t>
      </w:r>
      <w:r w:rsidR="00B70107">
        <w:rPr>
          <w:rStyle w:val="FontStyle14"/>
        </w:rPr>
        <w:t>/</w:t>
      </w:r>
      <w:r w:rsidR="00B70107">
        <w:rPr>
          <w:rStyle w:val="FontStyle16"/>
        </w:rPr>
        <w:t>ЕПЕП</w:t>
      </w:r>
      <w:r w:rsidR="00B70107">
        <w:rPr>
          <w:rStyle w:val="FontStyle16"/>
        </w:rPr>
        <w:t>- Портала/, и</w:t>
      </w:r>
      <w:r w:rsidR="00B70107">
        <w:rPr>
          <w:rStyle w:val="FontStyle16"/>
        </w:rPr>
        <w:t xml:space="preserve"> </w:t>
      </w:r>
      <w:r>
        <w:rPr>
          <w:rStyle w:val="FontStyle16"/>
        </w:rPr>
        <w:t xml:space="preserve">Правила за достъп до електронни съдебни дела в единния портал за електронно правосъдие на Висшия съдебен съвет на Република България, утвърдени с решение на ВСС по протокол № 10 от 25.02.2016 г. и във връзка с организацията на работа в Районен съд </w:t>
      </w:r>
      <w:r w:rsidR="001B02C4">
        <w:rPr>
          <w:rStyle w:val="FontStyle16"/>
        </w:rPr>
        <w:t>–</w:t>
      </w:r>
      <w:r>
        <w:rPr>
          <w:rStyle w:val="FontStyle16"/>
        </w:rPr>
        <w:t xml:space="preserve"> </w:t>
      </w:r>
      <w:r w:rsidR="001B02C4">
        <w:rPr>
          <w:rStyle w:val="FontStyle16"/>
        </w:rPr>
        <w:t>Момчилград,</w:t>
      </w:r>
    </w:p>
    <w:p w:rsidR="002640A0" w:rsidRDefault="002640A0" w:rsidP="00A21C3C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2640A0" w:rsidRDefault="00B24770" w:rsidP="001B02C4">
      <w:pPr>
        <w:pStyle w:val="Style6"/>
        <w:widowControl/>
        <w:spacing w:before="2"/>
        <w:ind w:left="2160" w:firstLine="720"/>
        <w:jc w:val="both"/>
        <w:rPr>
          <w:rStyle w:val="FontStyle13"/>
        </w:rPr>
      </w:pPr>
      <w:r>
        <w:rPr>
          <w:rStyle w:val="FontStyle13"/>
        </w:rPr>
        <w:t>РАЗПОРЕЖДАМ:</w:t>
      </w:r>
    </w:p>
    <w:p w:rsidR="002640A0" w:rsidRDefault="002640A0" w:rsidP="00A21C3C">
      <w:pPr>
        <w:pStyle w:val="Style5"/>
        <w:widowControl/>
        <w:spacing w:line="240" w:lineRule="exact"/>
        <w:rPr>
          <w:sz w:val="20"/>
          <w:szCs w:val="20"/>
        </w:rPr>
      </w:pPr>
    </w:p>
    <w:p w:rsidR="002640A0" w:rsidRDefault="00B24770" w:rsidP="00A21C3C">
      <w:pPr>
        <w:pStyle w:val="Style5"/>
        <w:widowControl/>
        <w:spacing w:before="84" w:line="367" w:lineRule="exact"/>
        <w:rPr>
          <w:rStyle w:val="FontStyle16"/>
        </w:rPr>
      </w:pPr>
      <w:r>
        <w:rPr>
          <w:rStyle w:val="FontStyle16"/>
        </w:rPr>
        <w:t xml:space="preserve">Във връзка с внедряването на обновената САС по проект на ВСС и активиране на електронен обмен с </w:t>
      </w:r>
      <w:r>
        <w:rPr>
          <w:rStyle w:val="FontStyle14"/>
        </w:rPr>
        <w:t>Единния портал за електронно правосъдие</w:t>
      </w:r>
      <w:r w:rsidR="00B70107">
        <w:rPr>
          <w:rStyle w:val="FontStyle14"/>
        </w:rPr>
        <w:t xml:space="preserve"> /</w:t>
      </w:r>
      <w:r>
        <w:rPr>
          <w:rStyle w:val="FontStyle16"/>
        </w:rPr>
        <w:t xml:space="preserve">ЕПЕП </w:t>
      </w:r>
      <w:r w:rsidR="00B70107">
        <w:rPr>
          <w:rStyle w:val="FontStyle16"/>
        </w:rPr>
        <w:t>/</w:t>
      </w:r>
      <w:r>
        <w:rPr>
          <w:rStyle w:val="FontStyle16"/>
        </w:rPr>
        <w:t>Портала</w:t>
      </w:r>
      <w:r w:rsidR="00B70107">
        <w:rPr>
          <w:rStyle w:val="FontStyle16"/>
        </w:rPr>
        <w:t>/,</w:t>
      </w:r>
      <w:r>
        <w:rPr>
          <w:rStyle w:val="FontStyle16"/>
        </w:rPr>
        <w:t xml:space="preserve"> представляващ информационна система, която предоставя възможност на лицата да прегледат електронните копия на техните съдебни дела - </w:t>
      </w:r>
      <w:r w:rsidR="00B70107">
        <w:rPr>
          <w:rStyle w:val="FontStyle16"/>
        </w:rPr>
        <w:t>/</w:t>
      </w:r>
      <w:r>
        <w:rPr>
          <w:rStyle w:val="FontStyle16"/>
        </w:rPr>
        <w:t>граждански, търговски или административни</w:t>
      </w:r>
      <w:r w:rsidR="00B70107">
        <w:rPr>
          <w:rStyle w:val="FontStyle16"/>
        </w:rPr>
        <w:t>/</w:t>
      </w:r>
      <w:r>
        <w:rPr>
          <w:rStyle w:val="FontStyle16"/>
        </w:rPr>
        <w:t xml:space="preserve">, както и да копират, като незаверени преписи, отделни документи, съдържащи се в делото в </w:t>
      </w:r>
      <w:r>
        <w:rPr>
          <w:rStyle w:val="FontStyle16"/>
          <w:lang w:val="en-US"/>
        </w:rPr>
        <w:t>PC</w:t>
      </w:r>
      <w:r>
        <w:rPr>
          <w:rStyle w:val="FontStyle16"/>
        </w:rPr>
        <w:t xml:space="preserve">- </w:t>
      </w:r>
      <w:r w:rsidR="008F24A7">
        <w:rPr>
          <w:rStyle w:val="FontStyle16"/>
        </w:rPr>
        <w:t>Момчилград</w:t>
      </w:r>
      <w:r w:rsidR="00B70107">
        <w:rPr>
          <w:rStyle w:val="FontStyle16"/>
        </w:rPr>
        <w:t>, и</w:t>
      </w:r>
      <w:r>
        <w:rPr>
          <w:rStyle w:val="FontStyle16"/>
        </w:rPr>
        <w:t xml:space="preserve"> работата в САС „Съдебно деловодство" да продължи в съответствие с утвърдените с решение на ВСС по протокол № 10/25.02.2016 г. Правила за достъп до електронни съдебни дела в единния портал за електронно правосъдие на ВСС.</w:t>
      </w:r>
    </w:p>
    <w:p w:rsidR="002640A0" w:rsidRDefault="00B24770" w:rsidP="00A21C3C">
      <w:pPr>
        <w:pStyle w:val="Style7"/>
        <w:widowControl/>
        <w:spacing w:line="367" w:lineRule="exact"/>
        <w:rPr>
          <w:rStyle w:val="FontStyle16"/>
        </w:rPr>
      </w:pPr>
      <w:r>
        <w:rPr>
          <w:rStyle w:val="FontStyle16"/>
        </w:rPr>
        <w:t>1. Право на достъп до електронните съдебни дела имат страните по делото, техните представители, определени по силата на закона или чрез упълномощаване и държавни органи в рамките на тяхната компетентност.</w:t>
      </w:r>
    </w:p>
    <w:p w:rsidR="002640A0" w:rsidRDefault="00B24770" w:rsidP="00A21C3C">
      <w:pPr>
        <w:pStyle w:val="Style7"/>
        <w:widowControl/>
        <w:spacing w:line="367" w:lineRule="exact"/>
        <w:ind w:firstLine="382"/>
        <w:rPr>
          <w:rStyle w:val="FontStyle16"/>
        </w:rPr>
      </w:pPr>
      <w:r>
        <w:rPr>
          <w:rStyle w:val="FontStyle16"/>
        </w:rPr>
        <w:t>1.</w:t>
      </w:r>
      <w:proofErr w:type="spellStart"/>
      <w:r>
        <w:rPr>
          <w:rStyle w:val="FontStyle16"/>
        </w:rPr>
        <w:t>1</w:t>
      </w:r>
      <w:proofErr w:type="spellEnd"/>
      <w:r>
        <w:rPr>
          <w:rStyle w:val="FontStyle16"/>
        </w:rPr>
        <w:t>. Достъпът до системата се осъществява чрез потребителски профил, защитен с потребителско име, представляващо адреса на електронна поща на потребителя и парола, което се заявява изрично с подаване на писмено заявление по образец.</w:t>
      </w:r>
    </w:p>
    <w:p w:rsidR="002640A0" w:rsidRDefault="00B24770" w:rsidP="00A21C3C">
      <w:pPr>
        <w:pStyle w:val="Style8"/>
        <w:widowControl/>
        <w:numPr>
          <w:ilvl w:val="0"/>
          <w:numId w:val="1"/>
        </w:numPr>
        <w:tabs>
          <w:tab w:val="left" w:pos="1080"/>
        </w:tabs>
        <w:spacing w:before="65"/>
        <w:rPr>
          <w:rStyle w:val="FontStyle16"/>
        </w:rPr>
      </w:pPr>
      <w:r>
        <w:rPr>
          <w:rStyle w:val="FontStyle16"/>
        </w:rPr>
        <w:t>Заявлението за създаване на личен потребителски профил се попълва</w:t>
      </w:r>
      <w:r w:rsidR="008F24A7">
        <w:rPr>
          <w:rStyle w:val="FontStyle16"/>
        </w:rPr>
        <w:t>, като се</w:t>
      </w:r>
      <w:r>
        <w:rPr>
          <w:rStyle w:val="FontStyle16"/>
        </w:rPr>
        <w:t xml:space="preserve"> подава </w:t>
      </w:r>
      <w:r w:rsidR="00A21C3C">
        <w:rPr>
          <w:rStyle w:val="FontStyle16"/>
        </w:rPr>
        <w:t>ЛИЧНО ИЛИ ЧРЕЗ УПЪЛНОМОЩЕН ПРЕДСТАВИТЕЛ</w:t>
      </w:r>
      <w:r>
        <w:rPr>
          <w:rStyle w:val="FontStyle16"/>
        </w:rPr>
        <w:t xml:space="preserve"> с нотариално заверено пълномощно</w:t>
      </w:r>
      <w:r w:rsidR="008F24A7">
        <w:rPr>
          <w:rStyle w:val="FontStyle16"/>
        </w:rPr>
        <w:t xml:space="preserve">, </w:t>
      </w:r>
      <w:r w:rsidR="00A21C3C">
        <w:rPr>
          <w:rStyle w:val="FontStyle16"/>
        </w:rPr>
        <w:t xml:space="preserve">НА МЯСТО </w:t>
      </w:r>
      <w:r w:rsidR="008F24A7">
        <w:rPr>
          <w:rStyle w:val="FontStyle16"/>
        </w:rPr>
        <w:t>в регистратурата на РС- Момчилград</w:t>
      </w:r>
      <w:r>
        <w:rPr>
          <w:rStyle w:val="FontStyle16"/>
        </w:rPr>
        <w:t>.</w:t>
      </w:r>
    </w:p>
    <w:p w:rsidR="002640A0" w:rsidRDefault="00B24770" w:rsidP="00A21C3C">
      <w:pPr>
        <w:pStyle w:val="Style8"/>
        <w:widowControl/>
        <w:numPr>
          <w:ilvl w:val="0"/>
          <w:numId w:val="1"/>
        </w:numPr>
        <w:tabs>
          <w:tab w:val="left" w:pos="1080"/>
        </w:tabs>
        <w:spacing w:before="58" w:line="367" w:lineRule="exact"/>
        <w:rPr>
          <w:rStyle w:val="FontStyle16"/>
        </w:rPr>
      </w:pPr>
      <w:r>
        <w:rPr>
          <w:rStyle w:val="FontStyle16"/>
        </w:rPr>
        <w:t>Приемането на заявлението за създаване на личен потребителски профил в съда се извършва в служба „Регистратурата", като се проверява самоличността на заявителя от служителя</w:t>
      </w:r>
      <w:r w:rsidR="008F24A7">
        <w:rPr>
          <w:rStyle w:val="FontStyle16"/>
        </w:rPr>
        <w:t xml:space="preserve"> /съдебен деловодител по граждански дела/</w:t>
      </w:r>
      <w:r>
        <w:rPr>
          <w:rStyle w:val="FontStyle16"/>
        </w:rPr>
        <w:t>, приемащ заявлението. Всяко лице има право само на един профил в системата.</w:t>
      </w:r>
    </w:p>
    <w:p w:rsidR="002640A0" w:rsidRDefault="00B24770" w:rsidP="00A21C3C">
      <w:pPr>
        <w:pStyle w:val="Style8"/>
        <w:widowControl/>
        <w:numPr>
          <w:ilvl w:val="0"/>
          <w:numId w:val="1"/>
        </w:numPr>
        <w:tabs>
          <w:tab w:val="left" w:pos="1080"/>
        </w:tabs>
        <w:spacing w:before="72" w:line="367" w:lineRule="exact"/>
        <w:rPr>
          <w:rStyle w:val="FontStyle16"/>
        </w:rPr>
      </w:pPr>
      <w:r>
        <w:rPr>
          <w:rStyle w:val="FontStyle16"/>
        </w:rPr>
        <w:t>В заявлението задължително се посочва адресът на електронна поща на заявителя, който ще бъде асоцииран с профила му и който определя еднозначно потребителското име на заявителя в Портала.</w:t>
      </w:r>
    </w:p>
    <w:p w:rsidR="008F7A99" w:rsidRDefault="00B24770" w:rsidP="00A21C3C">
      <w:pPr>
        <w:pStyle w:val="Style8"/>
        <w:widowControl/>
        <w:numPr>
          <w:ilvl w:val="0"/>
          <w:numId w:val="1"/>
        </w:numPr>
        <w:tabs>
          <w:tab w:val="left" w:pos="1080"/>
        </w:tabs>
        <w:spacing w:before="50" w:line="367" w:lineRule="exact"/>
        <w:rPr>
          <w:rStyle w:val="FontStyle16"/>
        </w:rPr>
      </w:pPr>
      <w:r>
        <w:rPr>
          <w:rStyle w:val="FontStyle16"/>
        </w:rPr>
        <w:lastRenderedPageBreak/>
        <w:t>Подаденото заявление се докладва на</w:t>
      </w:r>
      <w:r w:rsidR="008F24A7">
        <w:rPr>
          <w:rStyle w:val="FontStyle16"/>
        </w:rPr>
        <w:t xml:space="preserve"> дежурният съдия </w:t>
      </w:r>
      <w:r>
        <w:rPr>
          <w:rStyle w:val="FontStyle16"/>
        </w:rPr>
        <w:t xml:space="preserve">за разпореждане </w:t>
      </w:r>
      <w:r w:rsidR="00B70107">
        <w:rPr>
          <w:rStyle w:val="FontStyle16"/>
        </w:rPr>
        <w:t>/</w:t>
      </w:r>
      <w:r>
        <w:rPr>
          <w:rStyle w:val="FontStyle16"/>
        </w:rPr>
        <w:t>разрешава или отказва</w:t>
      </w:r>
      <w:r w:rsidR="00B70107">
        <w:rPr>
          <w:rStyle w:val="FontStyle16"/>
        </w:rPr>
        <w:t>/</w:t>
      </w:r>
      <w:r>
        <w:rPr>
          <w:rStyle w:val="FontStyle16"/>
        </w:rPr>
        <w:t xml:space="preserve"> и се обработва в рамките на 1 работен ден от</w:t>
      </w:r>
      <w:r w:rsidR="008F7A99">
        <w:rPr>
          <w:rStyle w:val="FontStyle16"/>
        </w:rPr>
        <w:t xml:space="preserve"> Административният секретар на съда</w:t>
      </w:r>
      <w:r w:rsidR="00A21C3C">
        <w:rPr>
          <w:rStyle w:val="FontStyle16"/>
        </w:rPr>
        <w:t>.</w:t>
      </w:r>
    </w:p>
    <w:p w:rsidR="002640A0" w:rsidRDefault="00B24770" w:rsidP="00A21C3C">
      <w:pPr>
        <w:pStyle w:val="Style8"/>
        <w:widowControl/>
        <w:numPr>
          <w:ilvl w:val="0"/>
          <w:numId w:val="1"/>
        </w:numPr>
        <w:tabs>
          <w:tab w:val="left" w:pos="1080"/>
        </w:tabs>
        <w:spacing w:before="50" w:line="367" w:lineRule="exact"/>
        <w:rPr>
          <w:rStyle w:val="FontStyle16"/>
        </w:rPr>
      </w:pPr>
      <w:r>
        <w:rPr>
          <w:rStyle w:val="FontStyle16"/>
        </w:rPr>
        <w:t>След като вече има създадена регистрация и активиран профил в Портала, потребителя</w:t>
      </w:r>
      <w:r w:rsidR="00B70107">
        <w:rPr>
          <w:rStyle w:val="FontStyle16"/>
        </w:rPr>
        <w:t>т</w:t>
      </w:r>
      <w:r>
        <w:rPr>
          <w:rStyle w:val="FontStyle16"/>
        </w:rPr>
        <w:t xml:space="preserve"> може да получи достъп до съдебни дела. Веднъж създаден, профилът се използва за всички дела, до които лицето има права, независимо от това кой съд е компетентен да ги разгледа.</w:t>
      </w:r>
    </w:p>
    <w:p w:rsidR="002640A0" w:rsidRPr="00805821" w:rsidRDefault="00B24770" w:rsidP="00A21C3C">
      <w:pPr>
        <w:pStyle w:val="Style8"/>
        <w:widowControl/>
        <w:numPr>
          <w:ilvl w:val="0"/>
          <w:numId w:val="1"/>
        </w:numPr>
        <w:tabs>
          <w:tab w:val="left" w:pos="1080"/>
        </w:tabs>
        <w:spacing w:before="58" w:line="367" w:lineRule="exact"/>
        <w:rPr>
          <w:rStyle w:val="FontStyle14"/>
          <w:b w:val="0"/>
          <w:bCs w:val="0"/>
        </w:rPr>
      </w:pPr>
      <w:r>
        <w:rPr>
          <w:rStyle w:val="FontStyle16"/>
        </w:rPr>
        <w:t xml:space="preserve">За добавяне на нови дела, до които потребителят иска да получи достъп чрез своя профил, се подава заявление по образец за достъп до електронни съдебни дела и електронни съобщения, адресирано до съда, компетентен да разгледа съответното дело. Процесуалните представители прилагат и документи, удостоверяващи качеството им на такива. Приемането на заявлението за достъп до съдебни дела в съда се извършва в служба" Регистратурата". Съдебният деловодител от Служба „Съдебно деловодство" докладва на </w:t>
      </w:r>
      <w:r w:rsidR="00A21C3C">
        <w:rPr>
          <w:rStyle w:val="FontStyle16"/>
        </w:rPr>
        <w:t xml:space="preserve">дежурният </w:t>
      </w:r>
      <w:r>
        <w:rPr>
          <w:rStyle w:val="FontStyle16"/>
        </w:rPr>
        <w:t xml:space="preserve">съдия за преценката за предоставяне на достъп, който изготвя разпореждане. Срокът за обработка на всяко заявление е </w:t>
      </w:r>
      <w:r>
        <w:rPr>
          <w:rStyle w:val="FontStyle14"/>
        </w:rPr>
        <w:t>пет работни дни от датата на подаването му.</w:t>
      </w:r>
    </w:p>
    <w:p w:rsidR="00805821" w:rsidRPr="00805821" w:rsidRDefault="008910A8" w:rsidP="00A21C3C">
      <w:pPr>
        <w:pStyle w:val="Style8"/>
        <w:widowControl/>
        <w:numPr>
          <w:ilvl w:val="0"/>
          <w:numId w:val="1"/>
        </w:numPr>
        <w:tabs>
          <w:tab w:val="left" w:pos="1080"/>
        </w:tabs>
        <w:spacing w:before="58" w:line="367" w:lineRule="exact"/>
        <w:rPr>
          <w:rStyle w:val="FontStyle16"/>
          <w:b/>
        </w:rPr>
      </w:pPr>
      <w:r>
        <w:rPr>
          <w:rStyle w:val="FontStyle14"/>
          <w:b w:val="0"/>
        </w:rPr>
        <w:t xml:space="preserve">Когато </w:t>
      </w:r>
      <w:r w:rsidR="00805821">
        <w:rPr>
          <w:rStyle w:val="FontStyle14"/>
          <w:b w:val="0"/>
        </w:rPr>
        <w:t>Заявление</w:t>
      </w:r>
      <w:r>
        <w:rPr>
          <w:rStyle w:val="FontStyle14"/>
          <w:b w:val="0"/>
        </w:rPr>
        <w:t>то</w:t>
      </w:r>
      <w:r w:rsidR="00805821">
        <w:rPr>
          <w:rStyle w:val="FontStyle14"/>
          <w:b w:val="0"/>
        </w:rPr>
        <w:t xml:space="preserve"> </w:t>
      </w:r>
      <w:r>
        <w:rPr>
          <w:rStyle w:val="FontStyle14"/>
          <w:b w:val="0"/>
        </w:rPr>
        <w:t>е</w:t>
      </w:r>
      <w:r w:rsidR="00805821">
        <w:rPr>
          <w:rStyle w:val="FontStyle14"/>
          <w:b w:val="0"/>
        </w:rPr>
        <w:t xml:space="preserve"> подадено по друг начин</w:t>
      </w:r>
      <w:r>
        <w:rPr>
          <w:rStyle w:val="FontStyle14"/>
          <w:b w:val="0"/>
        </w:rPr>
        <w:t xml:space="preserve"> /по пощата, по електронен път и др./, а не по предвиденият по т.1.2. и по т.3 от Настоящата заповед и Правилата ред-</w:t>
      </w:r>
      <w:r w:rsidR="00805821">
        <w:rPr>
          <w:rStyle w:val="FontStyle14"/>
          <w:b w:val="0"/>
        </w:rPr>
        <w:t xml:space="preserve"> лично или чрез упълномощено лице</w:t>
      </w:r>
      <w:r>
        <w:rPr>
          <w:rStyle w:val="FontStyle14"/>
          <w:b w:val="0"/>
        </w:rPr>
        <w:t>, същото се оставя без разглеждане, и Административният секретар на съда отразява заявлението в Регистъра по т.7, и изпраща отговор на заявителя за това обстоятелство /по същият начин, или ако е посочен ел.адрес- на този адрес/.</w:t>
      </w:r>
      <w:r w:rsidR="00805821">
        <w:rPr>
          <w:rStyle w:val="FontStyle14"/>
          <w:b w:val="0"/>
        </w:rPr>
        <w:t xml:space="preserve"> </w:t>
      </w:r>
      <w:r w:rsidR="00805821" w:rsidRPr="00805821">
        <w:rPr>
          <w:rStyle w:val="FontStyle14"/>
          <w:b w:val="0"/>
        </w:rPr>
        <w:t xml:space="preserve"> </w:t>
      </w:r>
    </w:p>
    <w:p w:rsidR="002640A0" w:rsidRDefault="002640A0" w:rsidP="00A21C3C">
      <w:pPr>
        <w:widowControl/>
        <w:jc w:val="both"/>
        <w:rPr>
          <w:sz w:val="2"/>
          <w:szCs w:val="2"/>
        </w:rPr>
      </w:pPr>
    </w:p>
    <w:p w:rsidR="00A21C3C" w:rsidRDefault="00B24770" w:rsidP="00A21C3C">
      <w:pPr>
        <w:pStyle w:val="Style9"/>
        <w:widowControl/>
        <w:numPr>
          <w:ilvl w:val="0"/>
          <w:numId w:val="2"/>
        </w:numPr>
        <w:tabs>
          <w:tab w:val="left" w:pos="706"/>
        </w:tabs>
        <w:spacing w:before="65" w:line="367" w:lineRule="exact"/>
        <w:ind w:firstLine="0"/>
        <w:rPr>
          <w:rStyle w:val="FontStyle16"/>
        </w:rPr>
      </w:pPr>
      <w:r>
        <w:rPr>
          <w:rStyle w:val="FontStyle16"/>
        </w:rPr>
        <w:t>Всеки потребител може по всяко време да се откаже от достъпа, предоставен му до конкретно дело. За целта се попълва отделно заявление по образец.</w:t>
      </w:r>
    </w:p>
    <w:p w:rsidR="002640A0" w:rsidRDefault="00B24770" w:rsidP="00A21C3C">
      <w:pPr>
        <w:pStyle w:val="Style9"/>
        <w:widowControl/>
        <w:numPr>
          <w:ilvl w:val="0"/>
          <w:numId w:val="2"/>
        </w:numPr>
        <w:tabs>
          <w:tab w:val="left" w:pos="706"/>
        </w:tabs>
        <w:spacing w:before="65" w:line="367" w:lineRule="exact"/>
        <w:ind w:firstLine="0"/>
        <w:rPr>
          <w:rStyle w:val="FontStyle16"/>
        </w:rPr>
      </w:pPr>
      <w:r>
        <w:rPr>
          <w:rStyle w:val="FontStyle16"/>
        </w:rPr>
        <w:t>Право да получават електронни призовки и съобщения имат само потребители, които имат личен потребителски профил в Портала и само след изрично волеизявление на съответното лице, с което то се съгласява да получава електронни призовки и съобщения. Волеизявлението се извършва в писмена форма, чрез попълване и подаване на заявление по образец за достъп до електронни съдебни дела и електронни съобщения,</w:t>
      </w:r>
      <w:r w:rsidR="00A21C3C">
        <w:rPr>
          <w:rStyle w:val="FontStyle16"/>
        </w:rPr>
        <w:t xml:space="preserve"> ЛИЧНО</w:t>
      </w:r>
      <w:r>
        <w:rPr>
          <w:rStyle w:val="FontStyle16"/>
        </w:rPr>
        <w:t xml:space="preserve">, на място в Служба „Регистратура" на </w:t>
      </w:r>
      <w:r w:rsidRPr="00A21C3C">
        <w:rPr>
          <w:rStyle w:val="FontStyle16"/>
          <w:lang w:val="en-US"/>
        </w:rPr>
        <w:t xml:space="preserve">PC </w:t>
      </w:r>
      <w:r>
        <w:rPr>
          <w:rStyle w:val="FontStyle16"/>
        </w:rPr>
        <w:t>-</w:t>
      </w:r>
      <w:r w:rsidR="00A21C3C">
        <w:rPr>
          <w:rStyle w:val="FontStyle16"/>
        </w:rPr>
        <w:t xml:space="preserve"> Момчилград</w:t>
      </w:r>
      <w:r>
        <w:rPr>
          <w:rStyle w:val="FontStyle16"/>
        </w:rPr>
        <w:t>.</w:t>
      </w:r>
    </w:p>
    <w:p w:rsidR="002640A0" w:rsidRDefault="00B24770" w:rsidP="00A21C3C">
      <w:pPr>
        <w:pStyle w:val="Style10"/>
        <w:widowControl/>
        <w:numPr>
          <w:ilvl w:val="0"/>
          <w:numId w:val="3"/>
        </w:numPr>
        <w:tabs>
          <w:tab w:val="left" w:pos="958"/>
        </w:tabs>
        <w:spacing w:before="14" w:line="367" w:lineRule="exact"/>
        <w:rPr>
          <w:rStyle w:val="FontStyle16"/>
        </w:rPr>
      </w:pPr>
      <w:r>
        <w:rPr>
          <w:rStyle w:val="FontStyle16"/>
        </w:rPr>
        <w:t>Всеки потребител може по всяко време да се откаже от получаването на електронни призовки и съобщения за конкретно дело или за всички дела в профила му. За целта се попълва отделно заявление по образец. Подаденото заявление за прекратяване на получаването на електронни призовки и съобщения се обработва от служител на съда</w:t>
      </w:r>
      <w:r w:rsidR="00A21C3C">
        <w:rPr>
          <w:rStyle w:val="FontStyle16"/>
        </w:rPr>
        <w:t xml:space="preserve"> /Административният секретар/</w:t>
      </w:r>
      <w:r>
        <w:rPr>
          <w:rStyle w:val="FontStyle16"/>
        </w:rPr>
        <w:t xml:space="preserve"> в рамките на 1 работен ден.</w:t>
      </w:r>
      <w:r w:rsidR="008910A8">
        <w:rPr>
          <w:rStyle w:val="FontStyle16"/>
        </w:rPr>
        <w:t xml:space="preserve"> В този случай съответното дело се прави отметка за това.</w:t>
      </w:r>
    </w:p>
    <w:p w:rsidR="002640A0" w:rsidRDefault="00B24770" w:rsidP="00A21C3C">
      <w:pPr>
        <w:pStyle w:val="Style10"/>
        <w:widowControl/>
        <w:numPr>
          <w:ilvl w:val="0"/>
          <w:numId w:val="3"/>
        </w:numPr>
        <w:tabs>
          <w:tab w:val="left" w:pos="958"/>
        </w:tabs>
        <w:spacing w:line="367" w:lineRule="exact"/>
        <w:rPr>
          <w:rStyle w:val="FontStyle16"/>
        </w:rPr>
      </w:pPr>
      <w:r>
        <w:rPr>
          <w:rStyle w:val="FontStyle16"/>
        </w:rPr>
        <w:lastRenderedPageBreak/>
        <w:t>Оригинала на заявлението за създаване на личен потребителски профил и копия от заявленията за добавяне на нови дела, до които потребителят иска да получи достъп чрез своя профил да се съхраняват в рег</w:t>
      </w:r>
      <w:r w:rsidR="00A21C3C">
        <w:rPr>
          <w:rStyle w:val="FontStyle16"/>
        </w:rPr>
        <w:t>и</w:t>
      </w:r>
      <w:r>
        <w:rPr>
          <w:rStyle w:val="FontStyle16"/>
        </w:rPr>
        <w:t>стър от Административния секретар на съда .</w:t>
      </w:r>
    </w:p>
    <w:p w:rsidR="00805821" w:rsidRDefault="001B02C4" w:rsidP="00A21C3C">
      <w:pPr>
        <w:pStyle w:val="Style10"/>
        <w:widowControl/>
        <w:numPr>
          <w:ilvl w:val="0"/>
          <w:numId w:val="3"/>
        </w:numPr>
        <w:tabs>
          <w:tab w:val="left" w:pos="958"/>
        </w:tabs>
        <w:spacing w:line="367" w:lineRule="exact"/>
        <w:rPr>
          <w:rStyle w:val="FontStyle16"/>
        </w:rPr>
      </w:pPr>
      <w:r>
        <w:rPr>
          <w:rStyle w:val="FontStyle16"/>
        </w:rPr>
        <w:t xml:space="preserve">За </w:t>
      </w:r>
      <w:r w:rsidR="00805821">
        <w:rPr>
          <w:rStyle w:val="FontStyle16"/>
        </w:rPr>
        <w:t>изпълнение на възложените им задачи</w:t>
      </w:r>
      <w:r>
        <w:rPr>
          <w:rStyle w:val="FontStyle16"/>
        </w:rPr>
        <w:t xml:space="preserve"> по тази Заповед и </w:t>
      </w:r>
      <w:r w:rsidR="00805821">
        <w:rPr>
          <w:rStyle w:val="FontStyle16"/>
        </w:rPr>
        <w:t>Правила</w:t>
      </w:r>
      <w:r w:rsidR="00805821">
        <w:rPr>
          <w:rStyle w:val="FontStyle16"/>
        </w:rPr>
        <w:t>та</w:t>
      </w:r>
      <w:r w:rsidR="00805821">
        <w:rPr>
          <w:rStyle w:val="FontStyle16"/>
        </w:rPr>
        <w:t xml:space="preserve"> за достъп до електронни съдебни дела в единния портал за електронно правосъдие на Висшия съдебен съвет на Република България, утвърдени с решение на ВСС по протокол № 10 от 25.02.2016 г.</w:t>
      </w:r>
      <w:r w:rsidR="00805821">
        <w:rPr>
          <w:rStyle w:val="FontStyle16"/>
        </w:rPr>
        <w:t xml:space="preserve">, съответните съдебни служители /Съдебен деловодител и Административният секретар/, следва да работят активно със Системният администратор на съд, който има задължението да им окаже съответното съдействие, както и да ги обучи за работа със съответните приложения в САС „Съдебно деловодство“, </w:t>
      </w:r>
      <w:proofErr w:type="spellStart"/>
      <w:r w:rsidR="00805821">
        <w:rPr>
          <w:rStyle w:val="FontStyle16"/>
        </w:rPr>
        <w:t>относими</w:t>
      </w:r>
      <w:proofErr w:type="spellEnd"/>
      <w:r w:rsidR="00805821">
        <w:rPr>
          <w:rStyle w:val="FontStyle16"/>
        </w:rPr>
        <w:t xml:space="preserve"> към горното.</w:t>
      </w:r>
    </w:p>
    <w:p w:rsidR="00805821" w:rsidRDefault="00805821" w:rsidP="00A21C3C">
      <w:pPr>
        <w:pStyle w:val="Style10"/>
        <w:widowControl/>
        <w:numPr>
          <w:ilvl w:val="0"/>
          <w:numId w:val="3"/>
        </w:numPr>
        <w:tabs>
          <w:tab w:val="left" w:pos="958"/>
        </w:tabs>
        <w:spacing w:line="367" w:lineRule="exact"/>
        <w:rPr>
          <w:rStyle w:val="FontStyle16"/>
        </w:rPr>
      </w:pPr>
      <w:r>
        <w:rPr>
          <w:rStyle w:val="FontStyle16"/>
        </w:rPr>
        <w:t xml:space="preserve">Административният секретар на съда следва да създаде Регистър на подадените заявление по ЕПЕП /Единият портал за електронно правосъдие/, в който същите да се отразят с резултатите по тях /разрешен или отказан достъп/, като </w:t>
      </w:r>
      <w:r w:rsidR="00B70107">
        <w:rPr>
          <w:rStyle w:val="FontStyle16"/>
        </w:rPr>
        <w:t>в</w:t>
      </w:r>
      <w:r>
        <w:rPr>
          <w:rStyle w:val="FontStyle16"/>
        </w:rPr>
        <w:t xml:space="preserve"> Регистър</w:t>
      </w:r>
      <w:r w:rsidR="00B70107">
        <w:rPr>
          <w:rStyle w:val="FontStyle16"/>
        </w:rPr>
        <w:t>а следва да се впишат и НЕПОДАДЕНИТЕ</w:t>
      </w:r>
      <w:r>
        <w:rPr>
          <w:rStyle w:val="FontStyle16"/>
        </w:rPr>
        <w:t xml:space="preserve"> по предвиденият ред заявления /напр. по ел. поща на съда, по пощата или по друг, не предвиден в Правилата ред/.</w:t>
      </w:r>
    </w:p>
    <w:p w:rsidR="004C164F" w:rsidRDefault="004C164F" w:rsidP="00A21C3C">
      <w:pPr>
        <w:pStyle w:val="Style10"/>
        <w:widowControl/>
        <w:numPr>
          <w:ilvl w:val="0"/>
          <w:numId w:val="3"/>
        </w:numPr>
        <w:tabs>
          <w:tab w:val="left" w:pos="958"/>
        </w:tabs>
        <w:spacing w:line="367" w:lineRule="exact"/>
        <w:rPr>
          <w:rStyle w:val="FontStyle16"/>
        </w:rPr>
      </w:pPr>
      <w:r>
        <w:rPr>
          <w:rStyle w:val="FontStyle16"/>
        </w:rPr>
        <w:t>За неуредените в настоящата заповед случаи се прилагат</w:t>
      </w:r>
      <w:r w:rsidRPr="004C164F">
        <w:rPr>
          <w:rStyle w:val="FontStyle16"/>
        </w:rPr>
        <w:t xml:space="preserve"> </w:t>
      </w:r>
      <w:r>
        <w:rPr>
          <w:rStyle w:val="FontStyle16"/>
        </w:rPr>
        <w:t>Правила за достъп до електронни съдебни дела в единния портал за електронно правосъдие на Висшия съдебен съвет на Република България, утвърдени с решение на ВСС по протокол № 10 от 25.02.2016 г.</w:t>
      </w:r>
      <w:bookmarkStart w:id="0" w:name="_GoBack"/>
      <w:bookmarkEnd w:id="0"/>
    </w:p>
    <w:p w:rsidR="00805821" w:rsidRDefault="00B24770" w:rsidP="00805821">
      <w:pPr>
        <w:pStyle w:val="Style10"/>
        <w:widowControl/>
        <w:numPr>
          <w:ilvl w:val="0"/>
          <w:numId w:val="3"/>
        </w:numPr>
        <w:tabs>
          <w:tab w:val="left" w:pos="835"/>
        </w:tabs>
        <w:spacing w:line="367" w:lineRule="exact"/>
        <w:ind w:firstLine="490"/>
        <w:rPr>
          <w:rStyle w:val="FontStyle16"/>
        </w:rPr>
      </w:pPr>
      <w:r>
        <w:rPr>
          <w:rStyle w:val="FontStyle16"/>
        </w:rPr>
        <w:t>Заповедта, правилата за достъп до електронни съдебни дела в</w:t>
      </w:r>
      <w:r>
        <w:rPr>
          <w:rStyle w:val="FontStyle16"/>
        </w:rPr>
        <w:br/>
        <w:t>единния портал за електронно правосъдие на ВСС и бланките на</w:t>
      </w:r>
      <w:r>
        <w:rPr>
          <w:rStyle w:val="FontStyle16"/>
        </w:rPr>
        <w:br/>
        <w:t>образците на заявления да се публикува</w:t>
      </w:r>
      <w:r w:rsidR="00B70107">
        <w:rPr>
          <w:rStyle w:val="FontStyle16"/>
        </w:rPr>
        <w:t>т</w:t>
      </w:r>
      <w:r>
        <w:rPr>
          <w:rStyle w:val="FontStyle16"/>
        </w:rPr>
        <w:t xml:space="preserve"> на електронната страница на съда</w:t>
      </w:r>
      <w:r w:rsidR="00805821">
        <w:rPr>
          <w:rStyle w:val="FontStyle16"/>
        </w:rPr>
        <w:t>.</w:t>
      </w:r>
    </w:p>
    <w:p w:rsidR="008D7A62" w:rsidRDefault="00B24770" w:rsidP="008910A8">
      <w:pPr>
        <w:pStyle w:val="Style10"/>
        <w:widowControl/>
        <w:numPr>
          <w:ilvl w:val="0"/>
          <w:numId w:val="3"/>
        </w:numPr>
        <w:tabs>
          <w:tab w:val="left" w:pos="835"/>
        </w:tabs>
        <w:spacing w:before="43" w:line="374" w:lineRule="exact"/>
        <w:ind w:firstLine="482"/>
        <w:rPr>
          <w:rStyle w:val="FontStyle16"/>
        </w:rPr>
      </w:pPr>
      <w:r>
        <w:rPr>
          <w:rStyle w:val="FontStyle16"/>
        </w:rPr>
        <w:t xml:space="preserve">Заповедта да се доведе до знанието на всички съдии и съдебни служители, за </w:t>
      </w:r>
      <w:r w:rsidR="008D7A62">
        <w:rPr>
          <w:rStyle w:val="FontStyle16"/>
        </w:rPr>
        <w:t xml:space="preserve">сведение и изпълнение. </w:t>
      </w:r>
    </w:p>
    <w:p w:rsidR="008D7A62" w:rsidRDefault="008D7A62" w:rsidP="008D7A62">
      <w:pPr>
        <w:pStyle w:val="Style10"/>
        <w:widowControl/>
        <w:tabs>
          <w:tab w:val="left" w:pos="835"/>
        </w:tabs>
        <w:spacing w:before="43" w:line="374" w:lineRule="exact"/>
        <w:ind w:firstLine="0"/>
        <w:rPr>
          <w:rStyle w:val="FontStyle16"/>
        </w:rPr>
      </w:pPr>
    </w:p>
    <w:p w:rsidR="008D7A62" w:rsidRDefault="008D7A62" w:rsidP="008D7A62">
      <w:pPr>
        <w:pStyle w:val="Style10"/>
        <w:widowControl/>
        <w:tabs>
          <w:tab w:val="left" w:pos="835"/>
        </w:tabs>
        <w:spacing w:before="43" w:line="374" w:lineRule="exact"/>
        <w:ind w:firstLine="0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АДМИНИСТРАТИВЕН РЪКОВОДИТЕЛ-</w:t>
      </w:r>
    </w:p>
    <w:p w:rsidR="008D7A62" w:rsidRDefault="008D7A62" w:rsidP="008D7A62">
      <w:pPr>
        <w:pStyle w:val="Style10"/>
        <w:widowControl/>
        <w:tabs>
          <w:tab w:val="left" w:pos="835"/>
        </w:tabs>
        <w:spacing w:before="43" w:line="374" w:lineRule="exact"/>
        <w:ind w:firstLine="0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 xml:space="preserve">ПРЕДСЕДАТЕЛ </w:t>
      </w:r>
      <w:r w:rsidR="008B728A">
        <w:rPr>
          <w:rStyle w:val="FontStyle16"/>
        </w:rPr>
        <w:t xml:space="preserve"> НА</w:t>
      </w:r>
      <w:r>
        <w:rPr>
          <w:rStyle w:val="FontStyle16"/>
        </w:rPr>
        <w:t xml:space="preserve"> РС-МОМЧИЛГРАД;</w:t>
      </w:r>
    </w:p>
    <w:p w:rsidR="008D7A62" w:rsidRDefault="008D7A62" w:rsidP="008D7A62">
      <w:pPr>
        <w:pStyle w:val="Style10"/>
        <w:widowControl/>
        <w:tabs>
          <w:tab w:val="left" w:pos="835"/>
        </w:tabs>
        <w:spacing w:before="43" w:line="374" w:lineRule="exact"/>
        <w:ind w:firstLine="0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  <w:t>/СУНАЙ ОСМАН/.</w:t>
      </w:r>
    </w:p>
    <w:p w:rsidR="008D7A62" w:rsidRDefault="008D7A62" w:rsidP="008D7A62">
      <w:pPr>
        <w:pStyle w:val="Style10"/>
        <w:widowControl/>
        <w:tabs>
          <w:tab w:val="left" w:pos="835"/>
        </w:tabs>
        <w:spacing w:before="43" w:line="374" w:lineRule="exact"/>
        <w:rPr>
          <w:rStyle w:val="FontStyle16"/>
        </w:rPr>
      </w:pPr>
    </w:p>
    <w:sectPr w:rsidR="008D7A62" w:rsidSect="008D7A62">
      <w:type w:val="continuous"/>
      <w:pgSz w:w="11905" w:h="16837"/>
      <w:pgMar w:top="1317" w:right="1168" w:bottom="1440" w:left="11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22" w:rsidRDefault="00312A22">
      <w:r>
        <w:separator/>
      </w:r>
    </w:p>
  </w:endnote>
  <w:endnote w:type="continuationSeparator" w:id="0">
    <w:p w:rsidR="00312A22" w:rsidRDefault="0031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22" w:rsidRDefault="00312A22">
      <w:r>
        <w:separator/>
      </w:r>
    </w:p>
  </w:footnote>
  <w:footnote w:type="continuationSeparator" w:id="0">
    <w:p w:rsidR="00312A22" w:rsidRDefault="0031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F30"/>
    <w:multiLevelType w:val="singleLevel"/>
    <w:tmpl w:val="DFEC1B88"/>
    <w:lvl w:ilvl="0">
      <w:start w:val="2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40E4263F"/>
    <w:multiLevelType w:val="singleLevel"/>
    <w:tmpl w:val="EA1A8A8A"/>
    <w:lvl w:ilvl="0">
      <w:start w:val="4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">
    <w:nsid w:val="57CF5CFB"/>
    <w:multiLevelType w:val="singleLevel"/>
    <w:tmpl w:val="1E2846D6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DE"/>
    <w:rsid w:val="001B02C4"/>
    <w:rsid w:val="002640A0"/>
    <w:rsid w:val="00312A22"/>
    <w:rsid w:val="004C164F"/>
    <w:rsid w:val="00805821"/>
    <w:rsid w:val="00863FDE"/>
    <w:rsid w:val="008910A8"/>
    <w:rsid w:val="008B728A"/>
    <w:rsid w:val="008D7A62"/>
    <w:rsid w:val="008F24A7"/>
    <w:rsid w:val="008F7A99"/>
    <w:rsid w:val="00A21C3C"/>
    <w:rsid w:val="00B24770"/>
    <w:rsid w:val="00B70107"/>
    <w:rsid w:val="00C60C0D"/>
    <w:rsid w:val="00F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7" w:lineRule="exact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68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454"/>
      <w:jc w:val="both"/>
    </w:pPr>
  </w:style>
  <w:style w:type="paragraph" w:customStyle="1" w:styleId="Style8">
    <w:name w:val="Style8"/>
    <w:basedOn w:val="a"/>
    <w:uiPriority w:val="99"/>
    <w:pPr>
      <w:spacing w:line="374" w:lineRule="exact"/>
      <w:ind w:firstLine="605"/>
      <w:jc w:val="both"/>
    </w:pPr>
  </w:style>
  <w:style w:type="paragraph" w:customStyle="1" w:styleId="Style9">
    <w:name w:val="Style9"/>
    <w:basedOn w:val="a"/>
    <w:uiPriority w:val="99"/>
    <w:pPr>
      <w:spacing w:line="371" w:lineRule="exact"/>
      <w:ind w:firstLine="367"/>
      <w:jc w:val="both"/>
    </w:pPr>
  </w:style>
  <w:style w:type="paragraph" w:customStyle="1" w:styleId="Style10">
    <w:name w:val="Style10"/>
    <w:basedOn w:val="a"/>
    <w:uiPriority w:val="99"/>
    <w:pPr>
      <w:spacing w:line="370" w:lineRule="exact"/>
      <w:ind w:firstLine="504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17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-30"/>
      <w:w w:val="200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F24A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7" w:lineRule="exact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68" w:lineRule="exact"/>
      <w:ind w:firstLine="70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454"/>
      <w:jc w:val="both"/>
    </w:pPr>
  </w:style>
  <w:style w:type="paragraph" w:customStyle="1" w:styleId="Style8">
    <w:name w:val="Style8"/>
    <w:basedOn w:val="a"/>
    <w:uiPriority w:val="99"/>
    <w:pPr>
      <w:spacing w:line="374" w:lineRule="exact"/>
      <w:ind w:firstLine="605"/>
      <w:jc w:val="both"/>
    </w:pPr>
  </w:style>
  <w:style w:type="paragraph" w:customStyle="1" w:styleId="Style9">
    <w:name w:val="Style9"/>
    <w:basedOn w:val="a"/>
    <w:uiPriority w:val="99"/>
    <w:pPr>
      <w:spacing w:line="371" w:lineRule="exact"/>
      <w:ind w:firstLine="367"/>
      <w:jc w:val="both"/>
    </w:pPr>
  </w:style>
  <w:style w:type="paragraph" w:customStyle="1" w:styleId="Style10">
    <w:name w:val="Style10"/>
    <w:basedOn w:val="a"/>
    <w:uiPriority w:val="99"/>
    <w:pPr>
      <w:spacing w:line="370" w:lineRule="exact"/>
      <w:ind w:firstLine="504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170"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pacing w:val="-30"/>
      <w:w w:val="200"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F24A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F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PC</cp:lastModifiedBy>
  <cp:revision>4</cp:revision>
  <cp:lastPrinted>2020-01-31T10:50:00Z</cp:lastPrinted>
  <dcterms:created xsi:type="dcterms:W3CDTF">2020-01-31T10:49:00Z</dcterms:created>
  <dcterms:modified xsi:type="dcterms:W3CDTF">2020-01-31T10:51:00Z</dcterms:modified>
</cp:coreProperties>
</file>